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BF7" w:rsidRDefault="00CA4BF7" w:rsidP="00CA4BF7">
      <w:pPr>
        <w:pStyle w:val="Heading2"/>
      </w:pPr>
      <w:r>
        <w:t>Chapter 9</w:t>
      </w:r>
    </w:p>
    <w:p w:rsidR="00CA4BF7" w:rsidRDefault="00CA4BF7" w:rsidP="00CA4BF7"/>
    <w:p w:rsidR="00CA4BF7" w:rsidRDefault="00CA4BF7" w:rsidP="00CA4BF7">
      <w:r>
        <w:t>9.1</w:t>
      </w:r>
      <w:r>
        <w:tab/>
      </w:r>
      <w:r w:rsidRPr="009A0541">
        <w:rPr>
          <w:position w:val="-24"/>
        </w:rPr>
        <w:object w:dxaOrig="23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7pt;height:30.6pt" o:ole="">
            <v:imagedata r:id="rId5" o:title=""/>
          </v:shape>
          <o:OLEObject Type="Embed" ProgID="Equation.3" ShapeID="_x0000_i1025" DrawAspect="Content" ObjectID="_1356952032" r:id="rId6"/>
        </w:object>
      </w:r>
      <w:r>
        <w:t xml:space="preserve">  radians</w:t>
      </w:r>
    </w:p>
    <w:p w:rsidR="00CA4BF7" w:rsidRDefault="00CA4BF7" w:rsidP="00CA4BF7"/>
    <w:p w:rsidR="00CA4BF7" w:rsidRDefault="00CA4BF7" w:rsidP="00CA4BF7">
      <w:r>
        <w:t>9.3</w:t>
      </w:r>
      <w:r>
        <w:tab/>
      </w:r>
      <w:r w:rsidRPr="009A0541">
        <w:rPr>
          <w:position w:val="-24"/>
        </w:rPr>
        <w:object w:dxaOrig="3540" w:dyaOrig="620">
          <v:shape id="_x0000_i1026" type="#_x0000_t75" style="width:177.1pt;height:30.6pt" o:ole="">
            <v:imagedata r:id="rId7" o:title=""/>
          </v:shape>
          <o:OLEObject Type="Embed" ProgID="Equation.3" ShapeID="_x0000_i1026" DrawAspect="Content" ObjectID="_1356952033" r:id="rId8"/>
        </w:object>
      </w:r>
      <w:r>
        <w:t xml:space="preserve">  radians</w:t>
      </w:r>
    </w:p>
    <w:p w:rsidR="00CA4BF7" w:rsidRDefault="00CA4BF7" w:rsidP="00CA4BF7"/>
    <w:p w:rsidR="00CA4BF7" w:rsidRDefault="00CA4BF7" w:rsidP="00CA4BF7">
      <w:r>
        <w:t>9.5</w:t>
      </w:r>
      <w:r>
        <w:tab/>
      </w:r>
      <w:r w:rsidRPr="009A0541">
        <w:rPr>
          <w:position w:val="-24"/>
        </w:rPr>
        <w:object w:dxaOrig="1320" w:dyaOrig="620">
          <v:shape id="_x0000_i1027" type="#_x0000_t75" style="width:66.2pt;height:30.6pt" o:ole="">
            <v:imagedata r:id="rId9" o:title=""/>
          </v:shape>
          <o:OLEObject Type="Embed" ProgID="Equation.3" ShapeID="_x0000_i1027" DrawAspect="Content" ObjectID="_1356952034" r:id="rId10"/>
        </w:object>
      </w:r>
      <w:r>
        <w:t xml:space="preserve">  degrees</w:t>
      </w:r>
    </w:p>
    <w:p w:rsidR="00CA4BF7" w:rsidRDefault="00CA4BF7" w:rsidP="00CA4BF7"/>
    <w:p w:rsidR="00CA4BF7" w:rsidRDefault="00CA4BF7" w:rsidP="00CA4BF7">
      <w:r>
        <w:t>9.7</w:t>
      </w:r>
      <w:r>
        <w:tab/>
      </w:r>
      <w:r w:rsidRPr="009A0541">
        <w:rPr>
          <w:position w:val="-24"/>
        </w:rPr>
        <w:object w:dxaOrig="2160" w:dyaOrig="620">
          <v:shape id="_x0000_i1028" type="#_x0000_t75" style="width:108.4pt;height:30.6pt" o:ole="">
            <v:imagedata r:id="rId11" o:title=""/>
          </v:shape>
          <o:OLEObject Type="Embed" ProgID="Equation.3" ShapeID="_x0000_i1028" DrawAspect="Content" ObjectID="_1356952035" r:id="rId12"/>
        </w:object>
      </w:r>
      <w:r>
        <w:t xml:space="preserve">  degrees</w:t>
      </w:r>
    </w:p>
    <w:p w:rsidR="00CA4BF7" w:rsidRDefault="00CA4BF7" w:rsidP="00CA4BF7"/>
    <w:p w:rsidR="00CA4BF7" w:rsidRDefault="00CA4BF7" w:rsidP="00CA4BF7">
      <w:r>
        <w:t>9.9</w:t>
      </w:r>
      <w:r>
        <w:tab/>
        <w:t>Amplitude = 3,    period = π</w:t>
      </w:r>
    </w:p>
    <w:p w:rsidR="00CA4BF7" w:rsidRDefault="00CA4BF7" w:rsidP="00CA4BF7"/>
    <w:p w:rsidR="00CA4BF7" w:rsidRDefault="00CA4BF7" w:rsidP="00CA4BF7">
      <w:r>
        <w:t>9.11</w:t>
      </w:r>
      <w:r>
        <w:tab/>
        <w:t xml:space="preserve">Amplitude = 2,    phase  </w:t>
      </w:r>
      <w:r w:rsidRPr="00816BFC">
        <w:rPr>
          <w:position w:val="-24"/>
        </w:rPr>
        <w:object w:dxaOrig="260" w:dyaOrig="620">
          <v:shape id="_x0000_i1029" type="#_x0000_t75" style="width:13.25pt;height:30.6pt" o:ole="">
            <v:imagedata r:id="rId13" o:title=""/>
          </v:shape>
          <o:OLEObject Type="Embed" ProgID="Equation.3" ShapeID="_x0000_i1029" DrawAspect="Content" ObjectID="_1356952036" r:id="rId14"/>
        </w:object>
      </w:r>
    </w:p>
    <w:p w:rsidR="00CA4BF7" w:rsidRDefault="00CA4BF7" w:rsidP="00CA4BF7"/>
    <w:p w:rsidR="00CA4BF7" w:rsidRDefault="00CA4BF7" w:rsidP="00CA4BF7">
      <w:r>
        <w:t xml:space="preserve">9.13:   See the Excel solution </w:t>
      </w:r>
      <w:proofErr w:type="spellStart"/>
      <w:r>
        <w:t>spreadsheets</w:t>
      </w:r>
      <w:proofErr w:type="spellEnd"/>
      <w:r>
        <w:t>.</w:t>
      </w:r>
    </w:p>
    <w:p w:rsidR="00CA4BF7" w:rsidRDefault="00CA4BF7" w:rsidP="00CA4BF7"/>
    <w:p w:rsidR="00CA4BF7" w:rsidRDefault="00CA4BF7" w:rsidP="00CA4BF7"/>
    <w:p w:rsidR="00CA4BF7" w:rsidRDefault="00CA4BF7" w:rsidP="00CA4BF7">
      <w:pPr>
        <w:ind w:left="540" w:hanging="540"/>
      </w:pPr>
      <w:r>
        <w:t>9.15</w:t>
      </w:r>
      <w:r>
        <w:tab/>
      </w:r>
      <w:proofErr w:type="spellStart"/>
      <w:r>
        <w:t>Tsessebe</w:t>
      </w:r>
      <w:proofErr w:type="spellEnd"/>
      <w:r>
        <w:t xml:space="preserve"> population is at a maximum of 1200 </w:t>
      </w:r>
      <w:proofErr w:type="gramStart"/>
      <w:r>
        <w:t xml:space="preserve">when  </w:t>
      </w:r>
      <w:r w:rsidRPr="00177B5D">
        <w:rPr>
          <w:i/>
        </w:rPr>
        <w:t>t</w:t>
      </w:r>
      <w:proofErr w:type="gramEnd"/>
      <w:r w:rsidRPr="00177B5D">
        <w:rPr>
          <w:i/>
        </w:rPr>
        <w:t xml:space="preserve"> </w:t>
      </w:r>
      <w:r>
        <w:t xml:space="preserve">= 5,  and a minimum of 900 when  </w:t>
      </w:r>
      <w:r w:rsidRPr="00177B5D">
        <w:rPr>
          <w:i/>
        </w:rPr>
        <w:t>t</w:t>
      </w:r>
      <w:r>
        <w:t xml:space="preserve"> = 7.</w:t>
      </w:r>
    </w:p>
    <w:p w:rsidR="00CA4BF7" w:rsidRDefault="00CA4BF7" w:rsidP="00CA4BF7">
      <w:pPr>
        <w:ind w:left="540"/>
      </w:pPr>
      <w:r>
        <w:t>So half-</w:t>
      </w:r>
      <w:proofErr w:type="gramStart"/>
      <w:r>
        <w:t xml:space="preserve">period  </w:t>
      </w:r>
      <w:proofErr w:type="gramEnd"/>
      <w:r w:rsidRPr="00177B5D">
        <w:rPr>
          <w:position w:val="-24"/>
        </w:rPr>
        <w:object w:dxaOrig="1320" w:dyaOrig="620">
          <v:shape id="_x0000_i1030" type="#_x0000_t75" style="width:66.2pt;height:30.6pt" o:ole="">
            <v:imagedata r:id="rId15" o:title=""/>
          </v:shape>
          <o:OLEObject Type="Embed" ProgID="Equation.3" ShapeID="_x0000_i1030" DrawAspect="Content" ObjectID="_1356952037" r:id="rId16"/>
        </w:object>
      </w:r>
      <w:r>
        <w:t xml:space="preserve">,   so period  </w:t>
      </w:r>
      <w:r w:rsidRPr="00177B5D">
        <w:rPr>
          <w:i/>
        </w:rPr>
        <w:t>T</w:t>
      </w:r>
      <w:r>
        <w:t xml:space="preserve"> = 4 years.</w:t>
      </w:r>
    </w:p>
    <w:p w:rsidR="00CA4BF7" w:rsidRDefault="00CA4BF7" w:rsidP="00CA4BF7">
      <w:pPr>
        <w:ind w:left="540"/>
      </w:pPr>
      <w:r>
        <w:t xml:space="preserve">Average value  </w:t>
      </w:r>
      <w:r w:rsidRPr="00177B5D">
        <w:rPr>
          <w:position w:val="-24"/>
        </w:rPr>
        <w:object w:dxaOrig="2240" w:dyaOrig="620">
          <v:shape id="_x0000_i1031" type="#_x0000_t75" style="width:111.7pt;height:30.6pt" o:ole="">
            <v:imagedata r:id="rId17" o:title=""/>
          </v:shape>
          <o:OLEObject Type="Embed" ProgID="Equation.3" ShapeID="_x0000_i1031" DrawAspect="Content" ObjectID="_1356952038" r:id="rId18"/>
        </w:object>
      </w:r>
    </w:p>
    <w:p w:rsidR="00CA4BF7" w:rsidRDefault="00CA4BF7" w:rsidP="00CA4BF7">
      <w:pPr>
        <w:ind w:left="540"/>
      </w:pPr>
      <w:r>
        <w:t xml:space="preserve">Maximum </w:t>
      </w:r>
      <w:proofErr w:type="gramStart"/>
      <w:r>
        <w:t xml:space="preserve">when  </w:t>
      </w:r>
      <w:r w:rsidRPr="00177B5D">
        <w:rPr>
          <w:i/>
        </w:rPr>
        <w:t>t</w:t>
      </w:r>
      <w:proofErr w:type="gramEnd"/>
      <w:r>
        <w:t xml:space="preserve"> = 5,   so  phase  </w:t>
      </w:r>
      <w:r w:rsidRPr="00177B5D">
        <w:rPr>
          <w:position w:val="-12"/>
        </w:rPr>
        <w:object w:dxaOrig="580" w:dyaOrig="360">
          <v:shape id="_x0000_i1032" type="#_x0000_t75" style="width:28.95pt;height:18.2pt" o:ole="">
            <v:imagedata r:id="rId19" o:title=""/>
          </v:shape>
          <o:OLEObject Type="Embed" ProgID="Equation.3" ShapeID="_x0000_i1032" DrawAspect="Content" ObjectID="_1356952039" r:id="rId20"/>
        </w:object>
      </w:r>
    </w:p>
    <w:p w:rsidR="00CA4BF7" w:rsidRDefault="00CA4BF7" w:rsidP="00CA4BF7">
      <w:pPr>
        <w:ind w:left="540"/>
      </w:pPr>
      <w:r>
        <w:t xml:space="preserve">Amplitude  </w:t>
      </w:r>
      <w:r w:rsidRPr="00177B5D">
        <w:rPr>
          <w:position w:val="-24"/>
        </w:rPr>
        <w:object w:dxaOrig="2140" w:dyaOrig="620">
          <v:shape id="_x0000_i1033" type="#_x0000_t75" style="width:106.75pt;height:30.6pt" o:ole="">
            <v:imagedata r:id="rId21" o:title=""/>
          </v:shape>
          <o:OLEObject Type="Embed" ProgID="Equation.3" ShapeID="_x0000_i1033" DrawAspect="Content" ObjectID="_1356952040" r:id="rId22"/>
        </w:object>
      </w:r>
    </w:p>
    <w:p w:rsidR="00CA4BF7" w:rsidRDefault="00CA4BF7" w:rsidP="00CA4BF7">
      <w:pPr>
        <w:ind w:left="540"/>
      </w:pPr>
      <w:r>
        <w:t xml:space="preserve">So the function is  </w:t>
      </w:r>
      <w:r w:rsidRPr="00177B5D">
        <w:rPr>
          <w:position w:val="-28"/>
        </w:rPr>
        <w:object w:dxaOrig="5880" w:dyaOrig="680">
          <v:shape id="_x0000_i1034" type="#_x0000_t75" style="width:293.8pt;height:33.95pt" o:ole="">
            <v:imagedata r:id="rId23" o:title=""/>
          </v:shape>
          <o:OLEObject Type="Embed" ProgID="Equation.3" ShapeID="_x0000_i1034" DrawAspect="Content" ObjectID="_1356952041" r:id="rId24"/>
        </w:object>
      </w:r>
    </w:p>
    <w:p w:rsidR="00CA4BF7" w:rsidRDefault="00CA4BF7" w:rsidP="00CA4BF7"/>
    <w:p w:rsidR="00CA4BF7" w:rsidRDefault="00CA4BF7" w:rsidP="00CA4BF7">
      <w:r>
        <w:t>9.17</w:t>
      </w:r>
      <w:r>
        <w:tab/>
        <w:t xml:space="preserve">Solve  </w:t>
      </w:r>
      <w:r w:rsidRPr="00177B5D">
        <w:rPr>
          <w:position w:val="-10"/>
        </w:rPr>
        <w:object w:dxaOrig="2220" w:dyaOrig="340">
          <v:shape id="_x0000_i1035" type="#_x0000_t75" style="width:110.9pt;height:17.4pt" o:ole="">
            <v:imagedata r:id="rId25" o:title=""/>
          </v:shape>
          <o:OLEObject Type="Embed" ProgID="Equation.3" ShapeID="_x0000_i1035" DrawAspect="Content" ObjectID="_1356952042" r:id="rId26"/>
        </w:object>
      </w:r>
    </w:p>
    <w:p w:rsidR="00CA4BF7" w:rsidRDefault="00CA4BF7" w:rsidP="00CA4BF7">
      <w:pPr>
        <w:tabs>
          <w:tab w:val="left" w:pos="1620"/>
        </w:tabs>
      </w:pPr>
      <w:r>
        <w:tab/>
      </w:r>
      <w:r w:rsidRPr="00177B5D">
        <w:rPr>
          <w:position w:val="-28"/>
        </w:rPr>
        <w:object w:dxaOrig="4599" w:dyaOrig="680">
          <v:shape id="_x0000_i1036" type="#_x0000_t75" style="width:230.05pt;height:33.95pt" o:ole="">
            <v:imagedata r:id="rId27" o:title=""/>
          </v:shape>
          <o:OLEObject Type="Embed" ProgID="Equation.3" ShapeID="_x0000_i1036" DrawAspect="Content" ObjectID="_1356952043" r:id="rId28"/>
        </w:object>
      </w:r>
    </w:p>
    <w:p w:rsidR="00CA4BF7" w:rsidRDefault="00CA4BF7" w:rsidP="00CA4BF7">
      <w:pPr>
        <w:ind w:left="720"/>
      </w:pPr>
      <w:r>
        <w:t xml:space="preserve">This must be solved numerically; see the Excel solutions </w:t>
      </w:r>
      <w:proofErr w:type="spellStart"/>
      <w:r>
        <w:t>spreadsheet</w:t>
      </w:r>
      <w:proofErr w:type="spellEnd"/>
      <w:r>
        <w:t xml:space="preserve">. One solution is </w:t>
      </w:r>
      <w:proofErr w:type="gramStart"/>
      <w:r>
        <w:t xml:space="preserve">at  </w:t>
      </w:r>
      <w:r w:rsidRPr="00F50207">
        <w:rPr>
          <w:i/>
        </w:rPr>
        <w:t>t</w:t>
      </w:r>
      <w:proofErr w:type="gramEnd"/>
      <w:r>
        <w:t xml:space="preserve"> = 4.2;  at this time  </w:t>
      </w:r>
      <w:r w:rsidRPr="00F50207">
        <w:rPr>
          <w:position w:val="-10"/>
        </w:rPr>
        <w:object w:dxaOrig="2060" w:dyaOrig="340">
          <v:shape id="_x0000_i1037" type="#_x0000_t75" style="width:102.6pt;height:17.4pt" o:ole="">
            <v:imagedata r:id="rId29" o:title=""/>
          </v:shape>
          <o:OLEObject Type="Embed" ProgID="Equation.3" ShapeID="_x0000_i1037" DrawAspect="Content" ObjectID="_1356952044" r:id="rId30"/>
        </w:object>
      </w:r>
      <w:r>
        <w:t>.</w:t>
      </w:r>
    </w:p>
    <w:p w:rsidR="00CA4BF7" w:rsidRDefault="00CA4BF7" w:rsidP="00CA4BF7"/>
    <w:p w:rsidR="00CA4BF7" w:rsidRDefault="00CA4BF7" w:rsidP="00CA4BF7"/>
    <w:p w:rsidR="00CA4BF7" w:rsidRDefault="00CA4BF7" w:rsidP="00CA4BF7">
      <w:pPr>
        <w:ind w:left="720" w:hanging="720"/>
      </w:pPr>
      <w:r>
        <w:t>9.19</w:t>
      </w:r>
      <w:r>
        <w:tab/>
      </w:r>
      <w:proofErr w:type="gramStart"/>
      <w:r>
        <w:t xml:space="preserve">Minimise  </w:t>
      </w:r>
      <w:proofErr w:type="gramEnd"/>
      <w:r w:rsidRPr="00177B5D">
        <w:rPr>
          <w:position w:val="-10"/>
        </w:rPr>
        <w:object w:dxaOrig="1840" w:dyaOrig="340">
          <v:shape id="_x0000_i1038" type="#_x0000_t75" style="width:91.85pt;height:17.4pt" o:ole="">
            <v:imagedata r:id="rId31" o:title=""/>
          </v:shape>
          <o:OLEObject Type="Embed" ProgID="Equation.3" ShapeID="_x0000_i1038" DrawAspect="Content" ObjectID="_1356952045" r:id="rId32"/>
        </w:object>
      </w:r>
      <w:r>
        <w:t xml:space="preserve">.  This must be solved numerically; see the Excel solutions </w:t>
      </w:r>
      <w:proofErr w:type="spellStart"/>
      <w:r>
        <w:t>spreadsheet</w:t>
      </w:r>
      <w:proofErr w:type="spellEnd"/>
      <w:r>
        <w:t xml:space="preserve">. One local minimum is </w:t>
      </w:r>
      <w:proofErr w:type="gramStart"/>
      <w:r>
        <w:t xml:space="preserve">at  </w:t>
      </w:r>
      <w:r w:rsidRPr="00F50207">
        <w:rPr>
          <w:i/>
        </w:rPr>
        <w:t>t</w:t>
      </w:r>
      <w:proofErr w:type="gramEnd"/>
      <w:r>
        <w:t xml:space="preserve"> = 2.78;  at this time  </w:t>
      </w:r>
      <w:r w:rsidRPr="00F50207">
        <w:rPr>
          <w:position w:val="-10"/>
        </w:rPr>
        <w:object w:dxaOrig="3080" w:dyaOrig="340">
          <v:shape id="_x0000_i1039" type="#_x0000_t75" style="width:153.95pt;height:17.4pt" o:ole="">
            <v:imagedata r:id="rId33" o:title=""/>
          </v:shape>
          <o:OLEObject Type="Embed" ProgID="Equation.3" ShapeID="_x0000_i1039" DrawAspect="Content" ObjectID="_1356952046" r:id="rId34"/>
        </w:object>
      </w:r>
      <w:r>
        <w:t>.</w:t>
      </w:r>
    </w:p>
    <w:p w:rsidR="00DD4BA7" w:rsidRDefault="00DD4BA7" w:rsidP="00CA4BF7">
      <w:bookmarkStart w:id="0" w:name="_GoBack"/>
      <w:bookmarkEnd w:id="0"/>
    </w:p>
    <w:sectPr w:rsidR="00DD4BA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BF7"/>
    <w:rsid w:val="00CA4BF7"/>
    <w:rsid w:val="00DD4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B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CA4BF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A4BF7"/>
    <w:rPr>
      <w:rFonts w:ascii="Arial" w:eastAsia="Times New Roman" w:hAnsi="Arial" w:cs="Arial"/>
      <w:b/>
      <w:bCs/>
      <w:i/>
      <w:iCs/>
      <w:sz w:val="28"/>
      <w:szCs w:val="28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B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CA4BF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A4BF7"/>
    <w:rPr>
      <w:rFonts w:ascii="Arial" w:eastAsia="Times New Roman" w:hAnsi="Arial" w:cs="Arial"/>
      <w:b/>
      <w:bCs/>
      <w:i/>
      <w:iCs/>
      <w:sz w:val="28"/>
      <w:szCs w:val="2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Oxford University Press</Company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MUMFORD, Alice</dc:creator>
  <cp:lastModifiedBy>MUMFORD, Alice</cp:lastModifiedBy>
  <cp:revision>1</cp:revision>
  <dcterms:created xsi:type="dcterms:W3CDTF">2011-01-19T14:11:00Z</dcterms:created>
  <dcterms:modified xsi:type="dcterms:W3CDTF">2011-01-19T14:12:00Z</dcterms:modified>
</cp:coreProperties>
</file>